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AE85D" w14:textId="67E73664" w:rsidR="00AD7327" w:rsidRPr="00D43754" w:rsidRDefault="00AD7327" w:rsidP="00AD7327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</w:pPr>
      <w:r w:rsidRPr="00D43754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>Food Safety Policy (September 2025)</w:t>
      </w:r>
    </w:p>
    <w:p w14:paraId="4AC13A16" w14:textId="77777777" w:rsidR="00AD7327" w:rsidRPr="00A52840" w:rsidRDefault="00AD7327" w:rsidP="00AD7327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Policy Statement</w:t>
      </w:r>
    </w:p>
    <w:p w14:paraId="71DE3308" w14:textId="5266D0D7" w:rsidR="00AD7327" w:rsidRPr="00A52840" w:rsidRDefault="00AD7327" w:rsidP="00AD732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At </w:t>
      </w:r>
      <w:r w:rsidR="00484F87" w:rsidRPr="00A52840">
        <w:rPr>
          <w:rFonts w:ascii="Segoe UI" w:eastAsia="Times New Roman" w:hAnsi="Segoe UI" w:cs="Segoe UI"/>
          <w:lang w:eastAsia="en-GB"/>
        </w:rPr>
        <w:t>Little Acorns preschool</w:t>
      </w:r>
      <w:r w:rsidRPr="00A52840">
        <w:rPr>
          <w:rFonts w:ascii="Segoe UI" w:eastAsia="Times New Roman" w:hAnsi="Segoe UI" w:cs="Segoe UI"/>
          <w:lang w:eastAsia="en-GB"/>
        </w:rPr>
        <w:t xml:space="preserve">, we are committed to </w:t>
      </w:r>
      <w:r w:rsidR="00484F87" w:rsidRPr="00A52840">
        <w:rPr>
          <w:rFonts w:ascii="Segoe UI" w:eastAsia="Times New Roman" w:hAnsi="Segoe UI" w:cs="Segoe UI"/>
          <w:b/>
          <w:bCs/>
          <w:lang w:eastAsia="en-GB"/>
        </w:rPr>
        <w:t>ensuring that</w:t>
      </w:r>
      <w:r w:rsidRPr="00A52840">
        <w:rPr>
          <w:rFonts w:ascii="Segoe UI" w:eastAsia="Times New Roman" w:hAnsi="Segoe UI" w:cs="Segoe UI"/>
          <w:b/>
          <w:bCs/>
          <w:lang w:eastAsia="en-GB"/>
        </w:rPr>
        <w:t xml:space="preserve"> meals and snacks</w:t>
      </w:r>
      <w:r w:rsidRPr="00A52840">
        <w:rPr>
          <w:rFonts w:ascii="Segoe UI" w:eastAsia="Times New Roman" w:hAnsi="Segoe UI" w:cs="Segoe UI"/>
          <w:lang w:eastAsia="en-GB"/>
        </w:rPr>
        <w:t xml:space="preserve"> that align with the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EYFS 2025 Safer Eating guidelines</w:t>
      </w:r>
      <w:r w:rsidRPr="00A52840">
        <w:rPr>
          <w:rFonts w:ascii="Segoe UI" w:eastAsia="Times New Roman" w:hAnsi="Segoe UI" w:cs="Segoe UI"/>
          <w:lang w:eastAsia="en-GB"/>
        </w:rPr>
        <w:t xml:space="preserve">. This policy ensures that all food is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prepared, stored, and served</w:t>
      </w:r>
      <w:r w:rsidRPr="00A52840">
        <w:rPr>
          <w:rFonts w:ascii="Segoe UI" w:eastAsia="Times New Roman" w:hAnsi="Segoe UI" w:cs="Segoe UI"/>
          <w:lang w:eastAsia="en-GB"/>
        </w:rPr>
        <w:t xml:space="preserve"> following the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highest safety standards</w:t>
      </w:r>
      <w:r w:rsidRPr="00A52840">
        <w:rPr>
          <w:rFonts w:ascii="Segoe UI" w:eastAsia="Times New Roman" w:hAnsi="Segoe UI" w:cs="Segoe UI"/>
          <w:lang w:eastAsia="en-GB"/>
        </w:rPr>
        <w:t>, protecting the health and well-being of all children in our care.</w:t>
      </w:r>
    </w:p>
    <w:p w14:paraId="7458C053" w14:textId="77777777" w:rsidR="00AD7327" w:rsidRPr="00A52840" w:rsidRDefault="00AD7327" w:rsidP="00AD7327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Food Handling and Storage</w:t>
      </w:r>
    </w:p>
    <w:p w14:paraId="58A36D99" w14:textId="556C5A26" w:rsidR="00AD7327" w:rsidRPr="00A52840" w:rsidRDefault="00AD7327" w:rsidP="00AD7327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Food will be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stored correctly</w:t>
      </w:r>
      <w:r w:rsidR="00484F87" w:rsidRPr="00A52840">
        <w:rPr>
          <w:rFonts w:ascii="Segoe UI" w:eastAsia="Times New Roman" w:hAnsi="Segoe UI" w:cs="Segoe UI"/>
          <w:lang w:eastAsia="en-GB"/>
        </w:rPr>
        <w:t xml:space="preserve"> and safely</w:t>
      </w:r>
      <w:r w:rsidRPr="00A52840">
        <w:rPr>
          <w:rFonts w:ascii="Segoe UI" w:eastAsia="Times New Roman" w:hAnsi="Segoe UI" w:cs="Segoe UI"/>
          <w:lang w:eastAsia="en-GB"/>
        </w:rPr>
        <w:t>.</w:t>
      </w:r>
    </w:p>
    <w:p w14:paraId="10B072A2" w14:textId="77777777" w:rsidR="00AD7327" w:rsidRPr="00A52840" w:rsidRDefault="00AD7327" w:rsidP="00AD7327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Cross-contamination will be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strictly avoided</w:t>
      </w:r>
      <w:r w:rsidRPr="00A52840">
        <w:rPr>
          <w:rFonts w:ascii="Segoe UI" w:eastAsia="Times New Roman" w:hAnsi="Segoe UI" w:cs="Segoe UI"/>
          <w:lang w:eastAsia="en-GB"/>
        </w:rPr>
        <w:t>, and separate storage will be maintained for allergen-containing foods.</w:t>
      </w:r>
    </w:p>
    <w:p w14:paraId="5C2A617B" w14:textId="77777777" w:rsidR="00AD7327" w:rsidRPr="00A52840" w:rsidRDefault="00AD7327" w:rsidP="00AD7327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Personal Hygiene</w:t>
      </w:r>
    </w:p>
    <w:p w14:paraId="60EA811A" w14:textId="77777777" w:rsidR="00AD7327" w:rsidRPr="00A52840" w:rsidRDefault="00AD7327" w:rsidP="00AD7327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Staff will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wash hands frequently</w:t>
      </w:r>
      <w:r w:rsidRPr="00A52840">
        <w:rPr>
          <w:rFonts w:ascii="Segoe UI" w:eastAsia="Times New Roman" w:hAnsi="Segoe UI" w:cs="Segoe UI"/>
          <w:lang w:eastAsia="en-GB"/>
        </w:rPr>
        <w:t xml:space="preserve"> before handling food, after handling raw foods, and after any contact with potential contaminants.</w:t>
      </w:r>
    </w:p>
    <w:p w14:paraId="654AE989" w14:textId="3AFE58E1" w:rsidR="00AD7327" w:rsidRPr="00A52840" w:rsidRDefault="00AD7327" w:rsidP="00AD7327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Staff will </w:t>
      </w:r>
      <w:r w:rsidR="00484F87" w:rsidRPr="00A52840">
        <w:rPr>
          <w:rFonts w:ascii="Segoe UI" w:eastAsia="Times New Roman" w:hAnsi="Segoe UI" w:cs="Segoe UI"/>
          <w:b/>
          <w:bCs/>
          <w:lang w:eastAsia="en-GB"/>
        </w:rPr>
        <w:t>handle or</w:t>
      </w:r>
      <w:r w:rsidRPr="00A52840">
        <w:rPr>
          <w:rFonts w:ascii="Segoe UI" w:eastAsia="Times New Roman" w:hAnsi="Segoe UI" w:cs="Segoe UI"/>
          <w:b/>
          <w:bCs/>
          <w:lang w:eastAsia="en-GB"/>
        </w:rPr>
        <w:t xml:space="preserve"> prepare food</w:t>
      </w:r>
      <w:r w:rsidRPr="00A52840">
        <w:rPr>
          <w:rFonts w:ascii="Segoe UI" w:eastAsia="Times New Roman" w:hAnsi="Segoe UI" w:cs="Segoe UI"/>
          <w:lang w:eastAsia="en-GB"/>
        </w:rPr>
        <w:t xml:space="preserve"> if they show signs of illness that could pose a risk to food safety.</w:t>
      </w:r>
    </w:p>
    <w:p w14:paraId="18C4A0F0" w14:textId="77777777" w:rsidR="00AD7327" w:rsidRPr="00A52840" w:rsidRDefault="00AD7327" w:rsidP="00AD7327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Allergen Management</w:t>
      </w:r>
    </w:p>
    <w:p w14:paraId="4A5ED7B3" w14:textId="77777777" w:rsidR="00AD7327" w:rsidRPr="00A52840" w:rsidRDefault="00AD7327" w:rsidP="00AD7327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Information about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allergies, intolerances, and dietary requirements</w:t>
      </w:r>
      <w:r w:rsidRPr="00A52840">
        <w:rPr>
          <w:rFonts w:ascii="Segoe UI" w:eastAsia="Times New Roman" w:hAnsi="Segoe UI" w:cs="Segoe UI"/>
          <w:lang w:eastAsia="en-GB"/>
        </w:rPr>
        <w:t xml:space="preserve"> will be obtained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before a child starts</w:t>
      </w:r>
      <w:r w:rsidRPr="00A52840">
        <w:rPr>
          <w:rFonts w:ascii="Segoe UI" w:eastAsia="Times New Roman" w:hAnsi="Segoe UI" w:cs="Segoe UI"/>
          <w:lang w:eastAsia="en-GB"/>
        </w:rPr>
        <w:t xml:space="preserve"> and regularly updated.</w:t>
      </w:r>
    </w:p>
    <w:p w14:paraId="3385D6EE" w14:textId="615CA465" w:rsidR="00AD7327" w:rsidRPr="00A52840" w:rsidRDefault="00AD7327" w:rsidP="00AD7327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Each child with allergies will have a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nominated staff member</w:t>
      </w:r>
      <w:r w:rsidRPr="00A52840">
        <w:rPr>
          <w:rFonts w:ascii="Segoe UI" w:eastAsia="Times New Roman" w:hAnsi="Segoe UI" w:cs="Segoe UI"/>
          <w:lang w:eastAsia="en-GB"/>
        </w:rPr>
        <w:t xml:space="preserve"> responsible for </w:t>
      </w:r>
      <w:r w:rsidRPr="00A52840">
        <w:rPr>
          <w:rFonts w:ascii="Segoe UI" w:eastAsia="Times New Roman" w:hAnsi="Segoe UI" w:cs="Segoe UI"/>
          <w:b/>
          <w:bCs/>
          <w:lang w:eastAsia="en-GB"/>
        </w:rPr>
        <w:t xml:space="preserve">checking </w:t>
      </w:r>
      <w:r w:rsidR="00484F87" w:rsidRPr="00A52840">
        <w:rPr>
          <w:rFonts w:ascii="Segoe UI" w:eastAsia="Times New Roman" w:hAnsi="Segoe UI" w:cs="Segoe UI"/>
          <w:b/>
          <w:bCs/>
          <w:lang w:eastAsia="en-GB"/>
        </w:rPr>
        <w:t>food</w:t>
      </w:r>
      <w:r w:rsidRPr="00A52840">
        <w:rPr>
          <w:rFonts w:ascii="Segoe UI" w:eastAsia="Times New Roman" w:hAnsi="Segoe UI" w:cs="Segoe UI"/>
          <w:b/>
          <w:bCs/>
          <w:lang w:eastAsia="en-GB"/>
        </w:rPr>
        <w:t xml:space="preserve"> safety</w:t>
      </w:r>
      <w:r w:rsidRPr="00A52840">
        <w:rPr>
          <w:rFonts w:ascii="Segoe UI" w:eastAsia="Times New Roman" w:hAnsi="Segoe UI" w:cs="Segoe UI"/>
          <w:lang w:eastAsia="en-GB"/>
        </w:rPr>
        <w:t xml:space="preserve"> before serving.</w:t>
      </w:r>
    </w:p>
    <w:p w14:paraId="30932754" w14:textId="77777777" w:rsidR="00AD7327" w:rsidRPr="00A52840" w:rsidRDefault="00AD7327" w:rsidP="00AD7327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Allergy action plans</w:t>
      </w:r>
      <w:r w:rsidRPr="00A52840">
        <w:rPr>
          <w:rFonts w:ascii="Segoe UI" w:eastAsia="Times New Roman" w:hAnsi="Segoe UI" w:cs="Segoe UI"/>
          <w:lang w:eastAsia="en-GB"/>
        </w:rPr>
        <w:t xml:space="preserve"> will be developed with parents and healthcare professionals and updated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as necessary</w:t>
      </w:r>
      <w:r w:rsidRPr="00A52840">
        <w:rPr>
          <w:rFonts w:ascii="Segoe UI" w:eastAsia="Times New Roman" w:hAnsi="Segoe UI" w:cs="Segoe UI"/>
          <w:lang w:eastAsia="en-GB"/>
        </w:rPr>
        <w:t>.</w:t>
      </w:r>
    </w:p>
    <w:p w14:paraId="18588434" w14:textId="77777777" w:rsidR="00AD7327" w:rsidRPr="00A52840" w:rsidRDefault="00AD7327" w:rsidP="00AD7327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Safe Eating Practices</w:t>
      </w:r>
    </w:p>
    <w:p w14:paraId="16D48BB2" w14:textId="77777777" w:rsidR="00AD7327" w:rsidRPr="00A52840" w:rsidRDefault="00AD7327" w:rsidP="00AD7327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A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Paediatric First Aid (PFA) trained staff member</w:t>
      </w:r>
      <w:r w:rsidRPr="00A52840">
        <w:rPr>
          <w:rFonts w:ascii="Segoe UI" w:eastAsia="Times New Roman" w:hAnsi="Segoe UI" w:cs="Segoe UI"/>
          <w:lang w:eastAsia="en-GB"/>
        </w:rPr>
        <w:t xml:space="preserve"> will always be present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when children are eating</w:t>
      </w:r>
      <w:r w:rsidRPr="00A52840">
        <w:rPr>
          <w:rFonts w:ascii="Segoe UI" w:eastAsia="Times New Roman" w:hAnsi="Segoe UI" w:cs="Segoe UI"/>
          <w:lang w:eastAsia="en-GB"/>
        </w:rPr>
        <w:t>.</w:t>
      </w:r>
    </w:p>
    <w:p w14:paraId="72FFE61B" w14:textId="0FE893B9" w:rsidR="00AD7327" w:rsidRPr="00A52840" w:rsidRDefault="00484F87" w:rsidP="00AD7327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Parents/carers must ensure that foods provided are </w:t>
      </w:r>
      <w:r w:rsidR="00AD7327" w:rsidRPr="00A52840">
        <w:rPr>
          <w:rFonts w:ascii="Segoe UI" w:eastAsia="Times New Roman" w:hAnsi="Segoe UI" w:cs="Segoe UI"/>
          <w:b/>
          <w:bCs/>
          <w:lang w:eastAsia="en-GB"/>
        </w:rPr>
        <w:t>prepared and served in appropriate sizes and textures</w:t>
      </w:r>
      <w:r w:rsidR="00AD7327" w:rsidRPr="00A52840">
        <w:rPr>
          <w:rFonts w:ascii="Segoe UI" w:eastAsia="Times New Roman" w:hAnsi="Segoe UI" w:cs="Segoe UI"/>
          <w:lang w:eastAsia="en-GB"/>
        </w:rPr>
        <w:t xml:space="preserve"> to prevent choking.</w:t>
      </w:r>
    </w:p>
    <w:p w14:paraId="6481731D" w14:textId="2E13BD4C" w:rsidR="00484F87" w:rsidRPr="00A52840" w:rsidRDefault="00484F87" w:rsidP="00AD7327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>Staff will monitor all foods provided to ensure they are cut/presented to minimise choking hazards.</w:t>
      </w:r>
    </w:p>
    <w:p w14:paraId="5E2B8DB9" w14:textId="73C636FF" w:rsidR="00AD7327" w:rsidRPr="00A52840" w:rsidRDefault="00AD7327" w:rsidP="00AD7327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Children will be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seated safely</w:t>
      </w:r>
      <w:r w:rsidRPr="00A52840">
        <w:rPr>
          <w:rFonts w:ascii="Segoe UI" w:eastAsia="Times New Roman" w:hAnsi="Segoe UI" w:cs="Segoe UI"/>
          <w:lang w:eastAsia="en-GB"/>
        </w:rPr>
        <w:t xml:space="preserve"> in low chairs during meals.</w:t>
      </w:r>
    </w:p>
    <w:p w14:paraId="47E8CC0C" w14:textId="77777777" w:rsidR="00AD7327" w:rsidRPr="00A52840" w:rsidRDefault="00AD7327" w:rsidP="00AD7327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Children will be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closely supervised while eating</w:t>
      </w:r>
      <w:r w:rsidRPr="00A52840">
        <w:rPr>
          <w:rFonts w:ascii="Segoe UI" w:eastAsia="Times New Roman" w:hAnsi="Segoe UI" w:cs="Segoe UI"/>
          <w:lang w:eastAsia="en-GB"/>
        </w:rPr>
        <w:t xml:space="preserve">, with staff sitting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facing the children</w:t>
      </w:r>
      <w:r w:rsidRPr="00A52840">
        <w:rPr>
          <w:rFonts w:ascii="Segoe UI" w:eastAsia="Times New Roman" w:hAnsi="Segoe UI" w:cs="Segoe UI"/>
          <w:lang w:eastAsia="en-GB"/>
        </w:rPr>
        <w:t xml:space="preserve"> to monitor for choking or allergic reactions.</w:t>
      </w:r>
    </w:p>
    <w:p w14:paraId="48E8BA08" w14:textId="77777777" w:rsidR="00AD7327" w:rsidRPr="00A52840" w:rsidRDefault="00AD7327" w:rsidP="00AD7327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Food swapping among children</w:t>
      </w:r>
      <w:r w:rsidRPr="00A52840">
        <w:rPr>
          <w:rFonts w:ascii="Segoe UI" w:eastAsia="Times New Roman" w:hAnsi="Segoe UI" w:cs="Segoe UI"/>
          <w:lang w:eastAsia="en-GB"/>
        </w:rPr>
        <w:t xml:space="preserve"> will be discouraged and monitored.</w:t>
      </w:r>
    </w:p>
    <w:p w14:paraId="23359E4C" w14:textId="1638D059" w:rsidR="00AD7327" w:rsidRPr="00A52840" w:rsidRDefault="00AD7327" w:rsidP="00AD7327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Any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choking incidents</w:t>
      </w:r>
      <w:r w:rsidRPr="00A52840">
        <w:rPr>
          <w:rFonts w:ascii="Segoe UI" w:eastAsia="Times New Roman" w:hAnsi="Segoe UI" w:cs="Segoe UI"/>
          <w:lang w:eastAsia="en-GB"/>
        </w:rPr>
        <w:t xml:space="preserve"> will be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recorded and reported</w:t>
      </w:r>
      <w:r w:rsidRPr="00A52840">
        <w:rPr>
          <w:rFonts w:ascii="Segoe UI" w:eastAsia="Times New Roman" w:hAnsi="Segoe UI" w:cs="Segoe UI"/>
          <w:lang w:eastAsia="en-GB"/>
        </w:rPr>
        <w:t xml:space="preserve"> to parents. </w:t>
      </w:r>
    </w:p>
    <w:p w14:paraId="5B0697D5" w14:textId="1CBE11C4" w:rsidR="00AD7327" w:rsidRPr="00A52840" w:rsidRDefault="00AD7327" w:rsidP="00AD7327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lastRenderedPageBreak/>
        <w:t>Safe Food Preparation</w:t>
      </w:r>
      <w:r w:rsidR="00484F87" w:rsidRPr="00A52840">
        <w:rPr>
          <w:rFonts w:ascii="Segoe UI" w:eastAsia="Times New Roman" w:hAnsi="Segoe UI" w:cs="Segoe UI"/>
          <w:b/>
          <w:bCs/>
          <w:lang w:eastAsia="en-GB"/>
        </w:rPr>
        <w:t xml:space="preserve"> (Cooking activities)</w:t>
      </w:r>
    </w:p>
    <w:p w14:paraId="3FB4B3B0" w14:textId="77777777" w:rsidR="00A52840" w:rsidRDefault="00AD7327" w:rsidP="00A52840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Utensils and preparation areas</w:t>
      </w:r>
      <w:r w:rsidRPr="00A52840">
        <w:rPr>
          <w:rFonts w:ascii="Segoe UI" w:eastAsia="Times New Roman" w:hAnsi="Segoe UI" w:cs="Segoe UI"/>
          <w:lang w:eastAsia="en-GB"/>
        </w:rPr>
        <w:t xml:space="preserve"> will be cleaned and sanitised before and after every use.</w:t>
      </w:r>
    </w:p>
    <w:p w14:paraId="77C937F8" w14:textId="64C048C6" w:rsidR="00AD7327" w:rsidRPr="00A52840" w:rsidRDefault="00AD7327" w:rsidP="00A52840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Staff will ensure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clean and safe serving practices</w:t>
      </w:r>
      <w:r w:rsidRPr="00A52840">
        <w:rPr>
          <w:rFonts w:ascii="Segoe UI" w:eastAsia="Times New Roman" w:hAnsi="Segoe UI" w:cs="Segoe UI"/>
          <w:lang w:eastAsia="en-GB"/>
        </w:rPr>
        <w:t xml:space="preserve"> are consistently followed.</w:t>
      </w:r>
    </w:p>
    <w:p w14:paraId="7D751688" w14:textId="77777777" w:rsidR="00AD7327" w:rsidRPr="00A52840" w:rsidRDefault="00AD7327" w:rsidP="00AD7327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Communication with Parents</w:t>
      </w:r>
    </w:p>
    <w:p w14:paraId="0FEE5FE9" w14:textId="70E5545C" w:rsidR="00AD7327" w:rsidRPr="00A52840" w:rsidRDefault="00AD7327" w:rsidP="00AD7327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Parents will receive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clear communication</w:t>
      </w:r>
      <w:r w:rsidRPr="00A52840">
        <w:rPr>
          <w:rFonts w:ascii="Segoe UI" w:eastAsia="Times New Roman" w:hAnsi="Segoe UI" w:cs="Segoe UI"/>
          <w:lang w:eastAsia="en-GB"/>
        </w:rPr>
        <w:t xml:space="preserve"> about</w:t>
      </w:r>
      <w:r w:rsidR="00484F87" w:rsidRPr="00A52840">
        <w:rPr>
          <w:rFonts w:ascii="Segoe UI" w:eastAsia="Times New Roman" w:hAnsi="Segoe UI" w:cs="Segoe UI"/>
          <w:lang w:eastAsia="en-GB"/>
        </w:rPr>
        <w:t xml:space="preserve"> </w:t>
      </w:r>
      <w:r w:rsidRPr="00A52840">
        <w:rPr>
          <w:rFonts w:ascii="Segoe UI" w:eastAsia="Times New Roman" w:hAnsi="Segoe UI" w:cs="Segoe UI"/>
          <w:lang w:eastAsia="en-GB"/>
        </w:rPr>
        <w:t>food safety practices, and allergy management.</w:t>
      </w:r>
    </w:p>
    <w:p w14:paraId="46E234E7" w14:textId="77777777" w:rsidR="00AD7327" w:rsidRPr="00A52840" w:rsidRDefault="00AD7327" w:rsidP="00AD7327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Any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food-related incidents</w:t>
      </w:r>
      <w:r w:rsidRPr="00A52840">
        <w:rPr>
          <w:rFonts w:ascii="Segoe UI" w:eastAsia="Times New Roman" w:hAnsi="Segoe UI" w:cs="Segoe UI"/>
          <w:lang w:eastAsia="en-GB"/>
        </w:rPr>
        <w:t xml:space="preserve"> will be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immediately reported</w:t>
      </w:r>
      <w:r w:rsidRPr="00A52840">
        <w:rPr>
          <w:rFonts w:ascii="Segoe UI" w:eastAsia="Times New Roman" w:hAnsi="Segoe UI" w:cs="Segoe UI"/>
          <w:lang w:eastAsia="en-GB"/>
        </w:rPr>
        <w:t xml:space="preserve"> to parents and recorded.</w:t>
      </w:r>
    </w:p>
    <w:p w14:paraId="6B85CB5D" w14:textId="77777777" w:rsidR="00AD7327" w:rsidRPr="00A52840" w:rsidRDefault="00AD7327" w:rsidP="00AD7327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Review and Monitoring</w:t>
      </w:r>
    </w:p>
    <w:p w14:paraId="1AE55725" w14:textId="1BAD803A" w:rsidR="00AD7327" w:rsidRPr="00A52840" w:rsidRDefault="00AD7327" w:rsidP="00484F87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This policy will be </w:t>
      </w:r>
      <w:r w:rsidRPr="00A52840">
        <w:rPr>
          <w:rFonts w:ascii="Segoe UI" w:eastAsia="Times New Roman" w:hAnsi="Segoe UI" w:cs="Segoe UI"/>
          <w:b/>
          <w:bCs/>
          <w:lang w:eastAsia="en-GB"/>
        </w:rPr>
        <w:t xml:space="preserve">reviewed </w:t>
      </w:r>
      <w:r w:rsidRPr="00A52840">
        <w:rPr>
          <w:rFonts w:ascii="Segoe UI" w:eastAsia="Times New Roman" w:hAnsi="Segoe UI" w:cs="Segoe UI"/>
          <w:lang w:eastAsia="en-GB"/>
        </w:rPr>
        <w:t xml:space="preserve">to ensure compliance with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EYFS 2025 Safer Eating standards</w:t>
      </w:r>
      <w:r w:rsidRPr="00A52840">
        <w:rPr>
          <w:rFonts w:ascii="Segoe UI" w:eastAsia="Times New Roman" w:hAnsi="Segoe UI" w:cs="Segoe UI"/>
          <w:lang w:eastAsia="en-GB"/>
        </w:rPr>
        <w:t>.</w:t>
      </w:r>
    </w:p>
    <w:p w14:paraId="6B4CF138" w14:textId="77777777" w:rsidR="00AD7327" w:rsidRPr="00A52840" w:rsidRDefault="00AD7327" w:rsidP="00AD7327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Alignment with EYFS 2025 Changes</w:t>
      </w:r>
    </w:p>
    <w:p w14:paraId="01CED5D4" w14:textId="77777777" w:rsidR="00AD7327" w:rsidRPr="00A52840" w:rsidRDefault="00AD7327" w:rsidP="00AD732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This policy has been updated to reflect the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new 'Safer Eating' section in EYFS 2025</w:t>
      </w:r>
      <w:r w:rsidRPr="00A52840">
        <w:rPr>
          <w:rFonts w:ascii="Segoe UI" w:eastAsia="Times New Roman" w:hAnsi="Segoe UI" w:cs="Segoe UI"/>
          <w:lang w:eastAsia="en-GB"/>
        </w:rPr>
        <w:t>, which strengthens food safety in early years settings. Key changes include:</w:t>
      </w:r>
    </w:p>
    <w:p w14:paraId="76EDC974" w14:textId="77777777" w:rsidR="00AD7327" w:rsidRPr="00A52840" w:rsidRDefault="00AD7327" w:rsidP="00AD7327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Mandatory presence of at least one Paediatric First Aid (PFA) trained staff member during all mealtimes</w:t>
      </w:r>
      <w:r w:rsidRPr="00A52840">
        <w:rPr>
          <w:rFonts w:ascii="Segoe UI" w:eastAsia="Times New Roman" w:hAnsi="Segoe UI" w:cs="Segoe UI"/>
          <w:lang w:eastAsia="en-GB"/>
        </w:rPr>
        <w:t>.</w:t>
      </w:r>
    </w:p>
    <w:p w14:paraId="1B566420" w14:textId="77777777" w:rsidR="00AD7327" w:rsidRPr="00A52840" w:rsidRDefault="00AD7327" w:rsidP="00AD7327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Stricter allergy management protocols</w:t>
      </w:r>
      <w:r w:rsidRPr="00A52840">
        <w:rPr>
          <w:rFonts w:ascii="Segoe UI" w:eastAsia="Times New Roman" w:hAnsi="Segoe UI" w:cs="Segoe UI"/>
          <w:lang w:eastAsia="en-GB"/>
        </w:rPr>
        <w:t xml:space="preserve">, including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nominated meal checkers and action plans</w:t>
      </w:r>
      <w:r w:rsidRPr="00A52840">
        <w:rPr>
          <w:rFonts w:ascii="Segoe UI" w:eastAsia="Times New Roman" w:hAnsi="Segoe UI" w:cs="Segoe UI"/>
          <w:lang w:eastAsia="en-GB"/>
        </w:rPr>
        <w:t>.</w:t>
      </w:r>
    </w:p>
    <w:p w14:paraId="5C4BE947" w14:textId="77777777" w:rsidR="00AD7327" w:rsidRPr="00A52840" w:rsidRDefault="00AD7327" w:rsidP="00AD7327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Improved supervision</w:t>
      </w:r>
      <w:r w:rsidRPr="00A52840">
        <w:rPr>
          <w:rFonts w:ascii="Segoe UI" w:eastAsia="Times New Roman" w:hAnsi="Segoe UI" w:cs="Segoe UI"/>
          <w:lang w:eastAsia="en-GB"/>
        </w:rPr>
        <w:t xml:space="preserve">, requiring staff to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sit facing children while eating</w:t>
      </w:r>
      <w:r w:rsidRPr="00A52840">
        <w:rPr>
          <w:rFonts w:ascii="Segoe UI" w:eastAsia="Times New Roman" w:hAnsi="Segoe UI" w:cs="Segoe UI"/>
          <w:lang w:eastAsia="en-GB"/>
        </w:rPr>
        <w:t>.</w:t>
      </w:r>
    </w:p>
    <w:p w14:paraId="4C07EDEC" w14:textId="77777777" w:rsidR="00AD7327" w:rsidRPr="00A52840" w:rsidRDefault="00AD7327" w:rsidP="00AD7327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Recording and reviewing of choking incidents</w:t>
      </w:r>
      <w:r w:rsidRPr="00A52840">
        <w:rPr>
          <w:rFonts w:ascii="Segoe UI" w:eastAsia="Times New Roman" w:hAnsi="Segoe UI" w:cs="Segoe UI"/>
          <w:lang w:eastAsia="en-GB"/>
        </w:rPr>
        <w:t xml:space="preserve"> to identify patterns and improve safety.</w:t>
      </w:r>
    </w:p>
    <w:p w14:paraId="673F6720" w14:textId="77777777" w:rsidR="00AD7327" w:rsidRPr="00A52840" w:rsidRDefault="00AD7327" w:rsidP="00AD732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lang w:eastAsia="en-GB"/>
        </w:rPr>
        <w:t xml:space="preserve">These changes are designed to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enhance the safety, health, and well-being</w:t>
      </w:r>
      <w:r w:rsidRPr="00A52840">
        <w:rPr>
          <w:rFonts w:ascii="Segoe UI" w:eastAsia="Times New Roman" w:hAnsi="Segoe UI" w:cs="Segoe UI"/>
          <w:lang w:eastAsia="en-GB"/>
        </w:rPr>
        <w:t xml:space="preserve"> of children during meals, ensuring that </w:t>
      </w:r>
      <w:r w:rsidRPr="00A52840">
        <w:rPr>
          <w:rFonts w:ascii="Segoe UI" w:eastAsia="Times New Roman" w:hAnsi="Segoe UI" w:cs="Segoe UI"/>
          <w:b/>
          <w:bCs/>
          <w:lang w:eastAsia="en-GB"/>
        </w:rPr>
        <w:t>food safety is a top priority</w:t>
      </w:r>
      <w:r w:rsidRPr="00A52840">
        <w:rPr>
          <w:rFonts w:ascii="Segoe UI" w:eastAsia="Times New Roman" w:hAnsi="Segoe UI" w:cs="Segoe UI"/>
          <w:lang w:eastAsia="en-GB"/>
        </w:rPr>
        <w:t xml:space="preserve"> in all early years settings.</w:t>
      </w:r>
    </w:p>
    <w:p w14:paraId="06642227" w14:textId="15F94C3A" w:rsidR="00AD7327" w:rsidRPr="00A52840" w:rsidRDefault="00AD7327" w:rsidP="00AD732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A52840">
        <w:rPr>
          <w:rFonts w:ascii="Segoe UI" w:eastAsia="Times New Roman" w:hAnsi="Segoe UI" w:cs="Segoe UI"/>
          <w:b/>
          <w:bCs/>
          <w:lang w:eastAsia="en-GB"/>
        </w:rPr>
        <w:t>Signed:</w:t>
      </w:r>
      <w:r w:rsidRPr="00A52840">
        <w:rPr>
          <w:rFonts w:ascii="Segoe UI" w:eastAsia="Times New Roman" w:hAnsi="Segoe UI" w:cs="Segoe UI"/>
          <w:lang w:eastAsia="en-GB"/>
        </w:rPr>
        <w:t xml:space="preserve"> </w:t>
      </w:r>
      <w:r w:rsidR="00484F87" w:rsidRPr="00A52840">
        <w:rPr>
          <w:rFonts w:ascii="Segoe UI" w:eastAsia="Times New Roman" w:hAnsi="Segoe UI" w:cs="Segoe UI"/>
          <w:lang w:eastAsia="en-GB"/>
        </w:rPr>
        <w:t>Chairperson</w:t>
      </w:r>
      <w:r w:rsidRPr="00A52840">
        <w:rPr>
          <w:rFonts w:ascii="Segoe UI" w:eastAsia="Times New Roman" w:hAnsi="Segoe UI" w:cs="Segoe UI"/>
          <w:lang w:eastAsia="en-GB"/>
        </w:rPr>
        <w:br/>
      </w:r>
      <w:r w:rsidRPr="00A52840">
        <w:rPr>
          <w:rFonts w:ascii="Segoe UI" w:eastAsia="Times New Roman" w:hAnsi="Segoe UI" w:cs="Segoe UI"/>
          <w:b/>
          <w:bCs/>
          <w:lang w:eastAsia="en-GB"/>
        </w:rPr>
        <w:t>Date:</w:t>
      </w:r>
      <w:r w:rsidRPr="00A52840">
        <w:rPr>
          <w:rFonts w:ascii="Segoe UI" w:eastAsia="Times New Roman" w:hAnsi="Segoe UI" w:cs="Segoe UI"/>
          <w:lang w:eastAsia="en-GB"/>
        </w:rPr>
        <w:t xml:space="preserve"> </w:t>
      </w:r>
      <w:r w:rsidR="00484F87" w:rsidRPr="00A52840">
        <w:rPr>
          <w:rFonts w:ascii="Segoe UI" w:eastAsia="Times New Roman" w:hAnsi="Segoe UI" w:cs="Segoe UI"/>
          <w:lang w:eastAsia="en-GB"/>
        </w:rPr>
        <w:t>September 2025</w:t>
      </w:r>
    </w:p>
    <w:p w14:paraId="1E50BD35" w14:textId="1F3CDE92" w:rsidR="001B0A94" w:rsidRPr="00D43754" w:rsidRDefault="001B0A94" w:rsidP="00AD7327">
      <w:pPr>
        <w:rPr>
          <w:rFonts w:ascii="Segoe UI" w:hAnsi="Segoe UI" w:cs="Segoe UI"/>
        </w:rPr>
      </w:pPr>
    </w:p>
    <w:sectPr w:rsidR="001B0A94" w:rsidRPr="00D43754" w:rsidSect="00F90A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64BD7" w14:textId="77777777" w:rsidR="00C660E0" w:rsidRDefault="00C660E0" w:rsidP="004A4D37">
      <w:r>
        <w:separator/>
      </w:r>
    </w:p>
  </w:endnote>
  <w:endnote w:type="continuationSeparator" w:id="0">
    <w:p w14:paraId="5F57A0DF" w14:textId="77777777" w:rsidR="00C660E0" w:rsidRDefault="00C660E0" w:rsidP="004A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9E491" w14:textId="77777777" w:rsidR="004A4D37" w:rsidRDefault="004A4D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AE419" w14:textId="17EE1322" w:rsidR="004A4D37" w:rsidRDefault="004A4D37" w:rsidP="004A4D37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3BB30" w14:textId="77777777" w:rsidR="004A4D37" w:rsidRDefault="004A4D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8ACC5" w14:textId="77777777" w:rsidR="00C660E0" w:rsidRDefault="00C660E0" w:rsidP="004A4D37">
      <w:r>
        <w:separator/>
      </w:r>
    </w:p>
  </w:footnote>
  <w:footnote w:type="continuationSeparator" w:id="0">
    <w:p w14:paraId="242E04E2" w14:textId="77777777" w:rsidR="00C660E0" w:rsidRDefault="00C660E0" w:rsidP="004A4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04BD2" w14:textId="77777777" w:rsidR="004A4D37" w:rsidRDefault="004A4D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C3DDA" w14:textId="77777777" w:rsidR="004A4D37" w:rsidRDefault="004A4D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35E09" w14:textId="77777777" w:rsidR="004A4D37" w:rsidRDefault="004A4D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831A3A"/>
    <w:multiLevelType w:val="multilevel"/>
    <w:tmpl w:val="CEB45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C9707B"/>
    <w:multiLevelType w:val="multilevel"/>
    <w:tmpl w:val="CA54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416ED0"/>
    <w:multiLevelType w:val="multilevel"/>
    <w:tmpl w:val="F1A2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182A4B"/>
    <w:multiLevelType w:val="multilevel"/>
    <w:tmpl w:val="75B6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6A6C5F"/>
    <w:multiLevelType w:val="multilevel"/>
    <w:tmpl w:val="908E1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E220FE"/>
    <w:multiLevelType w:val="multilevel"/>
    <w:tmpl w:val="D4A2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203C9F"/>
    <w:multiLevelType w:val="multilevel"/>
    <w:tmpl w:val="DCC4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ED1EE2"/>
    <w:multiLevelType w:val="multilevel"/>
    <w:tmpl w:val="D756A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F94D51"/>
    <w:multiLevelType w:val="multilevel"/>
    <w:tmpl w:val="C568D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89282C"/>
    <w:multiLevelType w:val="multilevel"/>
    <w:tmpl w:val="B4743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4A7D3C"/>
    <w:multiLevelType w:val="multilevel"/>
    <w:tmpl w:val="95DC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6329491">
    <w:abstractNumId w:val="0"/>
  </w:num>
  <w:num w:numId="2" w16cid:durableId="742988850">
    <w:abstractNumId w:val="3"/>
  </w:num>
  <w:num w:numId="3" w16cid:durableId="1471165429">
    <w:abstractNumId w:val="9"/>
  </w:num>
  <w:num w:numId="4" w16cid:durableId="1624967850">
    <w:abstractNumId w:val="2"/>
  </w:num>
  <w:num w:numId="5" w16cid:durableId="759057918">
    <w:abstractNumId w:val="8"/>
  </w:num>
  <w:num w:numId="6" w16cid:durableId="1853838217">
    <w:abstractNumId w:val="5"/>
  </w:num>
  <w:num w:numId="7" w16cid:durableId="1418215376">
    <w:abstractNumId w:val="11"/>
  </w:num>
  <w:num w:numId="8" w16cid:durableId="1661038305">
    <w:abstractNumId w:val="10"/>
  </w:num>
  <w:num w:numId="9" w16cid:durableId="205290639">
    <w:abstractNumId w:val="1"/>
  </w:num>
  <w:num w:numId="10" w16cid:durableId="1832062200">
    <w:abstractNumId w:val="7"/>
  </w:num>
  <w:num w:numId="11" w16cid:durableId="415129604">
    <w:abstractNumId w:val="4"/>
  </w:num>
  <w:num w:numId="12" w16cid:durableId="5897745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93E"/>
    <w:rsid w:val="00072321"/>
    <w:rsid w:val="001B0A94"/>
    <w:rsid w:val="00322B10"/>
    <w:rsid w:val="00484F87"/>
    <w:rsid w:val="004A4D37"/>
    <w:rsid w:val="0058075C"/>
    <w:rsid w:val="005C548D"/>
    <w:rsid w:val="00626FE4"/>
    <w:rsid w:val="0064046C"/>
    <w:rsid w:val="007C29E6"/>
    <w:rsid w:val="009C193E"/>
    <w:rsid w:val="00A52840"/>
    <w:rsid w:val="00AD4F89"/>
    <w:rsid w:val="00AD7327"/>
    <w:rsid w:val="00C3100C"/>
    <w:rsid w:val="00C660E0"/>
    <w:rsid w:val="00D43754"/>
    <w:rsid w:val="00D84D52"/>
    <w:rsid w:val="00DA5885"/>
    <w:rsid w:val="00F90A70"/>
    <w:rsid w:val="00FD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FC0472"/>
  <w15:chartTrackingRefBased/>
  <w15:docId w15:val="{661E5FC1-BA20-9A48-9438-0A6FEE0D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D732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AD7327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4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D37"/>
  </w:style>
  <w:style w:type="paragraph" w:styleId="Footer">
    <w:name w:val="footer"/>
    <w:basedOn w:val="Normal"/>
    <w:link w:val="FooterChar"/>
    <w:uiPriority w:val="99"/>
    <w:unhideWhenUsed/>
    <w:rsid w:val="004A4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D37"/>
  </w:style>
  <w:style w:type="paragraph" w:styleId="NormalWeb">
    <w:name w:val="Normal (Web)"/>
    <w:basedOn w:val="Normal"/>
    <w:uiPriority w:val="99"/>
    <w:semiHidden/>
    <w:unhideWhenUsed/>
    <w:rsid w:val="00322B1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322B10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AD732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AD7327"/>
    <w:rPr>
      <w:rFonts w:ascii="Times New Roman" w:eastAsia="Times New Roman" w:hAnsi="Times New Roman" w:cs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8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Katrina Lucas</cp:lastModifiedBy>
  <cp:revision>4</cp:revision>
  <cp:lastPrinted>2025-10-20T11:35:00Z</cp:lastPrinted>
  <dcterms:created xsi:type="dcterms:W3CDTF">2025-10-20T11:35:00Z</dcterms:created>
  <dcterms:modified xsi:type="dcterms:W3CDTF">2025-10-29T11:15:00Z</dcterms:modified>
</cp:coreProperties>
</file>